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грудня  2017 року </w:t>
        <w:tab/>
        <w:tab/>
        <w:tab/>
        <w:tab/>
        <w:t xml:space="preserve">№ 932</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Косаняк Г.Б.</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Пустомитівської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міської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Косаняк Г.Б.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Косаняк Галині Богданівні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0,60 в умовних кадастрових гектарах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Косаняк Г.Б.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